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5F" w:rsidRPr="002C2EC9" w:rsidRDefault="002C2EC9" w:rsidP="002C2EC9">
      <w:pPr>
        <w:ind w:left="212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C2EC9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  <w:r w:rsidR="00FB0C5F" w:rsidRPr="002C2EC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</w:t>
      </w:r>
    </w:p>
    <w:p w:rsidR="00FB0C5F" w:rsidRPr="0065422E" w:rsidRDefault="00FB0C5F" w:rsidP="00FB0C5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Рабочая программа по предмету «Химия» для 11 класса  составлена согласно:                                                      1. Приказу Министерства образования и науки РФ № 1089 от 05.03.2004 «Об утверждении федерального компонента государственных  образовательных стандартов общего, основного общего и среднего полн</w:t>
      </w:r>
      <w:r w:rsidR="00211DD3">
        <w:rPr>
          <w:rFonts w:ascii="Times New Roman" w:hAnsi="Times New Roman" w:cs="Times New Roman"/>
          <w:sz w:val="24"/>
          <w:szCs w:val="24"/>
          <w:lang w:val="ru-RU"/>
        </w:rPr>
        <w:t xml:space="preserve">ого образования. М. АСТ – </w:t>
      </w:r>
      <w:proofErr w:type="spellStart"/>
      <w:r w:rsidR="00211DD3">
        <w:rPr>
          <w:rFonts w:ascii="Times New Roman" w:hAnsi="Times New Roman" w:cs="Times New Roman"/>
          <w:sz w:val="24"/>
          <w:szCs w:val="24"/>
          <w:lang w:val="ru-RU"/>
        </w:rPr>
        <w:t>Астрель</w:t>
      </w:r>
      <w:proofErr w:type="spellEnd"/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. 2004 г;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2. Программе «Химия»</w:t>
      </w:r>
      <w:r w:rsidR="00CF1C28">
        <w:rPr>
          <w:rFonts w:ascii="Times New Roman" w:hAnsi="Times New Roman" w:cs="Times New Roman"/>
          <w:sz w:val="24"/>
          <w:szCs w:val="24"/>
          <w:lang w:val="ru-RU"/>
        </w:rPr>
        <w:t xml:space="preserve"> (Габриелян О.С.) М. Дрофа. 2010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г;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3. Приказу МО </w:t>
      </w:r>
      <w:r w:rsidR="002C2EC9">
        <w:rPr>
          <w:rFonts w:ascii="Times New Roman" w:hAnsi="Times New Roman" w:cs="Times New Roman"/>
          <w:sz w:val="24"/>
          <w:szCs w:val="24"/>
          <w:lang w:val="ru-RU"/>
        </w:rPr>
        <w:t>и Н</w:t>
      </w:r>
      <w:r w:rsidR="00D86F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3293D">
        <w:rPr>
          <w:rFonts w:ascii="Times New Roman" w:hAnsi="Times New Roman" w:cs="Times New Roman"/>
          <w:sz w:val="24"/>
          <w:szCs w:val="24"/>
          <w:lang w:val="ru-RU"/>
        </w:rPr>
        <w:t xml:space="preserve">РФ № 1067 </w:t>
      </w:r>
      <w:r w:rsidR="006A0B72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="0063293D">
        <w:rPr>
          <w:rFonts w:ascii="Times New Roman" w:hAnsi="Times New Roman" w:cs="Times New Roman"/>
          <w:sz w:val="24"/>
          <w:szCs w:val="24"/>
          <w:lang w:val="ru-RU"/>
        </w:rPr>
        <w:t>19 декабря 2013</w:t>
      </w:r>
      <w:r w:rsidR="00D86F00">
        <w:rPr>
          <w:rFonts w:ascii="Times New Roman" w:hAnsi="Times New Roman" w:cs="Times New Roman"/>
          <w:sz w:val="24"/>
          <w:szCs w:val="24"/>
          <w:lang w:val="ru-RU"/>
        </w:rPr>
        <w:t xml:space="preserve"> года</w:t>
      </w:r>
      <w:r w:rsidR="002C2E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63293D">
        <w:rPr>
          <w:rFonts w:ascii="Times New Roman" w:hAnsi="Times New Roman" w:cs="Times New Roman"/>
          <w:sz w:val="24"/>
          <w:szCs w:val="24"/>
          <w:lang w:val="ru-RU"/>
        </w:rPr>
        <w:t xml:space="preserve">арственную аккредитацию </w:t>
      </w:r>
      <w:r w:rsidR="006A0B72">
        <w:rPr>
          <w:rFonts w:ascii="Times New Roman" w:hAnsi="Times New Roman" w:cs="Times New Roman"/>
          <w:sz w:val="24"/>
          <w:szCs w:val="24"/>
          <w:lang w:val="ru-RU"/>
        </w:rPr>
        <w:t xml:space="preserve"> на 2013 – 2014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учебный год;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4. Учебному плану муниципального бюджетного общеобразовательного учреждения «Средняя общеобразовательная школа № 20</w:t>
      </w:r>
      <w:r w:rsidR="00DB1877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6A0B72">
        <w:rPr>
          <w:rFonts w:ascii="Times New Roman" w:hAnsi="Times New Roman" w:cs="Times New Roman"/>
          <w:sz w:val="24"/>
          <w:szCs w:val="24"/>
          <w:lang w:val="ru-RU"/>
        </w:rPr>
        <w:t xml:space="preserve"> на 2013 – 2014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учебный год и ориентирована на использование учебника: Химия. Учебник для общеобразовательных школ. Габриелян О.С. М. Дрофа. 2009. Содержание учебника полностью соответствует Федеральному государственному образовательному стандарту по химии. Учебник включен в федеральный перечень учебников, рекомендованных к использованию в образовательном </w:t>
      </w:r>
      <w:r w:rsidR="002B66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0B72">
        <w:rPr>
          <w:rFonts w:ascii="Times New Roman" w:hAnsi="Times New Roman" w:cs="Times New Roman"/>
          <w:sz w:val="24"/>
          <w:szCs w:val="24"/>
          <w:lang w:val="ru-RU"/>
        </w:rPr>
        <w:t>процессе на 2013 -2014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год.</w:t>
      </w:r>
    </w:p>
    <w:p w:rsidR="00653156" w:rsidRDefault="00FB0C5F" w:rsidP="00FB0C5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5422E">
        <w:rPr>
          <w:rFonts w:ascii="Times New Roman" w:hAnsi="Times New Roman" w:cs="Times New Roman"/>
          <w:sz w:val="24"/>
          <w:szCs w:val="24"/>
          <w:lang w:val="ru-RU"/>
        </w:rPr>
        <w:t xml:space="preserve">      Программа рассчитана</w:t>
      </w:r>
      <w:r w:rsidR="00947F2E">
        <w:rPr>
          <w:rFonts w:ascii="Times New Roman" w:hAnsi="Times New Roman" w:cs="Times New Roman"/>
          <w:sz w:val="24"/>
          <w:szCs w:val="24"/>
          <w:lang w:val="ru-RU"/>
        </w:rPr>
        <w:t xml:space="preserve"> на изучение химии в течение 34 </w:t>
      </w:r>
      <w:r w:rsidRPr="0065422E">
        <w:rPr>
          <w:rFonts w:ascii="Times New Roman" w:hAnsi="Times New Roman" w:cs="Times New Roman"/>
          <w:sz w:val="24"/>
          <w:szCs w:val="24"/>
          <w:lang w:val="ru-RU"/>
        </w:rPr>
        <w:t>часов</w:t>
      </w:r>
      <w:r w:rsidR="006A0B72">
        <w:rPr>
          <w:rFonts w:ascii="Times New Roman" w:hAnsi="Times New Roman" w:cs="Times New Roman"/>
          <w:sz w:val="24"/>
          <w:szCs w:val="24"/>
          <w:lang w:val="ru-RU"/>
        </w:rPr>
        <w:t xml:space="preserve"> (1 час в неделю), в том числе </w:t>
      </w:r>
      <w:r>
        <w:rPr>
          <w:rFonts w:ascii="Times New Roman" w:hAnsi="Times New Roman" w:cs="Times New Roman"/>
          <w:sz w:val="24"/>
          <w:szCs w:val="24"/>
          <w:lang w:val="ru-RU"/>
        </w:rPr>
        <w:t>для проведения практических работ – 3 часа.</w:t>
      </w:r>
      <w:r w:rsidR="005711D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Программа предусматривает формирование у обучающихся </w:t>
      </w:r>
      <w:proofErr w:type="spellStart"/>
      <w:r w:rsidR="005711D1">
        <w:rPr>
          <w:rFonts w:ascii="Times New Roman" w:hAnsi="Times New Roman" w:cs="Times New Roman"/>
          <w:sz w:val="24"/>
          <w:szCs w:val="24"/>
          <w:lang w:val="ru-RU"/>
        </w:rPr>
        <w:t>общеучебных</w:t>
      </w:r>
      <w:proofErr w:type="spellEnd"/>
      <w:r w:rsidR="005711D1">
        <w:rPr>
          <w:rFonts w:ascii="Times New Roman" w:hAnsi="Times New Roman" w:cs="Times New Roman"/>
          <w:sz w:val="24"/>
          <w:szCs w:val="24"/>
          <w:lang w:val="ru-RU"/>
        </w:rPr>
        <w:t xml:space="preserve"> умений</w:t>
      </w:r>
      <w:r w:rsidR="005711D1">
        <w:rPr>
          <w:rFonts w:ascii="Times New Roman" w:hAnsi="Times New Roman" w:cs="Times New Roman"/>
          <w:sz w:val="24"/>
          <w:szCs w:val="24"/>
          <w:lang w:val="ru-RU"/>
        </w:rPr>
        <w:tab/>
        <w:t xml:space="preserve"> и навыков, универсальных способов деятельности и ключевых компетенций: умение  самостоятельно мотивированно организовывать свою познавательную деятельность</w:t>
      </w:r>
      <w:r w:rsidR="00653156">
        <w:rPr>
          <w:rFonts w:ascii="Times New Roman" w:hAnsi="Times New Roman" w:cs="Times New Roman"/>
          <w:sz w:val="24"/>
          <w:szCs w:val="24"/>
          <w:lang w:val="ru-RU"/>
        </w:rPr>
        <w:t>; умение развернуто обосновывать суждения, давать определения, приводить доказательства.</w:t>
      </w:r>
    </w:p>
    <w:p w:rsidR="005711D1" w:rsidRDefault="00653156" w:rsidP="00FB0C5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Требования направлены на реализацию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практико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– ориентированного и личностно ориентированного подходов,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  <w:r w:rsidR="005711D1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</w:t>
      </w:r>
      <w:r w:rsidR="00A10CFA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</w:p>
    <w:p w:rsidR="00FB0C5F" w:rsidRDefault="00FB0C5F" w:rsidP="00FB0C5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Изучение химии в 11 классе на базовом уровне направлено на достижение следующих  целей:</w:t>
      </w:r>
    </w:p>
    <w:p w:rsidR="00FB0C5F" w:rsidRDefault="00FB0C5F" w:rsidP="00FB0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освоение знаний о химической составляющей естественно – научной картины мира, важнейших химических понятиях, законах и теориях;</w:t>
      </w:r>
    </w:p>
    <w:p w:rsidR="00FB0C5F" w:rsidRDefault="00FB0C5F" w:rsidP="00FB0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B0C5F" w:rsidRDefault="00FB0C5F" w:rsidP="00FB0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B0C5F" w:rsidRDefault="002B66A9" w:rsidP="00FB0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в</w:t>
      </w:r>
      <w:r w:rsidR="00FB0C5F">
        <w:rPr>
          <w:rFonts w:ascii="Times New Roman" w:hAnsi="Times New Roman" w:cs="Times New Roman"/>
          <w:sz w:val="24"/>
          <w:szCs w:val="24"/>
          <w:lang w:val="ru-RU"/>
        </w:rPr>
        <w:t>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B0C5F" w:rsidRDefault="002B66A9" w:rsidP="00FB0C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FB0C5F">
        <w:rPr>
          <w:rFonts w:ascii="Times New Roman" w:hAnsi="Times New Roman" w:cs="Times New Roman"/>
          <w:sz w:val="24"/>
          <w:szCs w:val="24"/>
          <w:lang w:val="ru-RU"/>
        </w:rPr>
        <w:t>рименение полученных знаний и умений для безопасного использования веществ и материалов в быту,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401E61" w:rsidRPr="00FB0C5F" w:rsidRDefault="00401E61">
      <w:pPr>
        <w:rPr>
          <w:lang w:val="ru-RU"/>
        </w:rPr>
      </w:pPr>
    </w:p>
    <w:sectPr w:rsidR="00401E61" w:rsidRPr="00FB0C5F" w:rsidSect="00401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26073"/>
    <w:multiLevelType w:val="hybridMultilevel"/>
    <w:tmpl w:val="BC523D56"/>
    <w:lvl w:ilvl="0" w:tplc="E3F02506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C5F"/>
    <w:rsid w:val="001D3A73"/>
    <w:rsid w:val="00211DD3"/>
    <w:rsid w:val="002B66A9"/>
    <w:rsid w:val="002C2EC9"/>
    <w:rsid w:val="002D78FA"/>
    <w:rsid w:val="00380038"/>
    <w:rsid w:val="00401E61"/>
    <w:rsid w:val="004223E0"/>
    <w:rsid w:val="004D349B"/>
    <w:rsid w:val="005300DC"/>
    <w:rsid w:val="005711D1"/>
    <w:rsid w:val="00627A1E"/>
    <w:rsid w:val="0063293D"/>
    <w:rsid w:val="00653156"/>
    <w:rsid w:val="006A0B72"/>
    <w:rsid w:val="006B2912"/>
    <w:rsid w:val="00823C0C"/>
    <w:rsid w:val="008A649B"/>
    <w:rsid w:val="008E40B4"/>
    <w:rsid w:val="00947F2E"/>
    <w:rsid w:val="0098359E"/>
    <w:rsid w:val="009B6342"/>
    <w:rsid w:val="00A10CFA"/>
    <w:rsid w:val="00BA15E7"/>
    <w:rsid w:val="00BC3B9D"/>
    <w:rsid w:val="00BD058B"/>
    <w:rsid w:val="00CA6359"/>
    <w:rsid w:val="00CF1C28"/>
    <w:rsid w:val="00D86F00"/>
    <w:rsid w:val="00DB1877"/>
    <w:rsid w:val="00E618E2"/>
    <w:rsid w:val="00FB0C5F"/>
    <w:rsid w:val="00FD1480"/>
    <w:rsid w:val="00FD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5F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C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2013-04-03T11:42:00Z</cp:lastPrinted>
  <dcterms:created xsi:type="dcterms:W3CDTF">2013-09-13T19:17:00Z</dcterms:created>
  <dcterms:modified xsi:type="dcterms:W3CDTF">2013-09-13T19:17:00Z</dcterms:modified>
</cp:coreProperties>
</file>